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1464" w14:textId="77777777" w:rsidR="00F81AF2" w:rsidRPr="00257CED" w:rsidRDefault="00000000" w:rsidP="00257CED">
      <w:pPr>
        <w:pStyle w:val="1"/>
        <w:spacing w:before="0" w:line="240" w:lineRule="auto"/>
        <w:ind w:right="-716" w:firstLine="567"/>
        <w:jc w:val="center"/>
        <w:rPr>
          <w:rFonts w:ascii="Times New Roman" w:hAnsi="Times New Roman" w:cs="Times New Roman"/>
        </w:rPr>
      </w:pPr>
      <w:r w:rsidRPr="00257CED">
        <w:rPr>
          <w:rFonts w:ascii="Times New Roman" w:hAnsi="Times New Roman" w:cs="Times New Roman"/>
        </w:rPr>
        <w:t>ЖЫЛДЫҚ ЕСЕП</w:t>
      </w:r>
    </w:p>
    <w:p w14:paraId="705C27BA" w14:textId="77777777" w:rsidR="00F81AF2" w:rsidRPr="00257CED" w:rsidRDefault="00000000" w:rsidP="00257CED">
      <w:pPr>
        <w:spacing w:line="240" w:lineRule="auto"/>
        <w:ind w:right="-716" w:firstLine="567"/>
        <w:jc w:val="center"/>
        <w:rPr>
          <w:rFonts w:ascii="Times New Roman" w:hAnsi="Times New Roman" w:cs="Times New Roman"/>
          <w:sz w:val="28"/>
          <w:szCs w:val="28"/>
        </w:rPr>
      </w:pPr>
      <w:r w:rsidRPr="00257CED">
        <w:rPr>
          <w:rFonts w:ascii="Times New Roman" w:hAnsi="Times New Roman" w:cs="Times New Roman"/>
          <w:sz w:val="28"/>
          <w:szCs w:val="28"/>
        </w:rPr>
        <w:t>Петровка ауылының жалпы орта білім беретін мектебінің кітапханашысы</w:t>
      </w:r>
    </w:p>
    <w:p w14:paraId="1A6CFDE3" w14:textId="77777777" w:rsidR="00F81AF2" w:rsidRPr="00257CED" w:rsidRDefault="00000000" w:rsidP="00257CED">
      <w:pPr>
        <w:spacing w:line="240" w:lineRule="auto"/>
        <w:ind w:right="-716" w:firstLine="567"/>
        <w:jc w:val="center"/>
        <w:rPr>
          <w:rFonts w:ascii="Times New Roman" w:hAnsi="Times New Roman" w:cs="Times New Roman"/>
          <w:sz w:val="28"/>
          <w:szCs w:val="28"/>
        </w:rPr>
      </w:pPr>
      <w:r w:rsidRPr="00257CED">
        <w:rPr>
          <w:rFonts w:ascii="Times New Roman" w:hAnsi="Times New Roman" w:cs="Times New Roman"/>
          <w:sz w:val="28"/>
          <w:szCs w:val="28"/>
        </w:rPr>
        <w:t>2024–2025 оқу жылы бойынша</w:t>
      </w:r>
    </w:p>
    <w:p w14:paraId="6254B5EB" w14:textId="77777777" w:rsidR="00F81AF2" w:rsidRPr="00257CED" w:rsidRDefault="00000000" w:rsidP="00257CED">
      <w:pPr>
        <w:spacing w:line="240" w:lineRule="auto"/>
        <w:ind w:right="-716" w:firstLine="567"/>
        <w:jc w:val="center"/>
        <w:rPr>
          <w:rFonts w:ascii="Times New Roman" w:hAnsi="Times New Roman" w:cs="Times New Roman"/>
          <w:sz w:val="28"/>
          <w:szCs w:val="28"/>
        </w:rPr>
      </w:pPr>
      <w:r w:rsidRPr="00257CED">
        <w:rPr>
          <w:rFonts w:ascii="Times New Roman" w:hAnsi="Times New Roman" w:cs="Times New Roman"/>
          <w:sz w:val="28"/>
          <w:szCs w:val="28"/>
        </w:rPr>
        <w:t>Кітапханашы: Куанышева Г.С.</w:t>
      </w:r>
    </w:p>
    <w:p w14:paraId="66D3EB02" w14:textId="77777777" w:rsidR="00F81AF2" w:rsidRPr="00257CED" w:rsidRDefault="00F81AF2" w:rsidP="00257CED">
      <w:pPr>
        <w:spacing w:line="240" w:lineRule="auto"/>
        <w:ind w:right="-716" w:firstLine="567"/>
        <w:jc w:val="both"/>
        <w:rPr>
          <w:rFonts w:ascii="Times New Roman" w:hAnsi="Times New Roman" w:cs="Times New Roman"/>
          <w:sz w:val="28"/>
          <w:szCs w:val="28"/>
        </w:rPr>
      </w:pPr>
    </w:p>
    <w:p w14:paraId="6AEBA87B"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I. Кітапхана қорымен жұмыс</w:t>
      </w:r>
    </w:p>
    <w:p w14:paraId="0098BE25"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2024–2025 оқу жылында кітапхана қорымен жұмыс жүргізу басты бағыттардың бірі болды. Жаңа оқу жылына қажетті оқулықтар тізімі жасалып, тамыз және мамыр айларында оқулықтарды қабылдау және тапсыру жұмыстары ұйымдастырылды. Барлық оқушыларды қажетті оқулықтармен қамтамасыз ету мақсатында тексеріс жұмыстары жүргізілді.</w:t>
      </w:r>
      <w:r w:rsidRPr="00257CED">
        <w:rPr>
          <w:rFonts w:ascii="Times New Roman" w:hAnsi="Times New Roman" w:cs="Times New Roman"/>
          <w:sz w:val="28"/>
          <w:szCs w:val="28"/>
        </w:rPr>
        <w:br/>
      </w:r>
      <w:r w:rsidR="00257CED"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Оқу</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жылы</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басында</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мұғалімдер</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мен</w:t>
      </w:r>
      <w:proofErr w:type="spellEnd"/>
      <w:r w:rsidRPr="00257CED">
        <w:rPr>
          <w:rFonts w:ascii="Times New Roman" w:hAnsi="Times New Roman" w:cs="Times New Roman"/>
          <w:sz w:val="28"/>
          <w:szCs w:val="28"/>
        </w:rPr>
        <w:t xml:space="preserve"> оқушыларға жаңа әдебиеттердің келіп түскені туралы ақпарат берілді. Сынып жетекшілеріне оқулықтарды сақтау, есепке алу, беру және қайтару ережелері таныстырылды. Қыркүйек және сәуір айларында тозған, мазмұны ескірген кітаптар есептен </w:t>
      </w:r>
      <w:proofErr w:type="spellStart"/>
      <w:r w:rsidRPr="00257CED">
        <w:rPr>
          <w:rFonts w:ascii="Times New Roman" w:hAnsi="Times New Roman" w:cs="Times New Roman"/>
          <w:sz w:val="28"/>
          <w:szCs w:val="28"/>
        </w:rPr>
        <w:t>шығарылып</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тиісті</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актілермен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рәсімделді</w:t>
      </w:r>
      <w:proofErr w:type="spellEnd"/>
      <w:r w:rsidRPr="00257CED">
        <w:rPr>
          <w:rFonts w:ascii="Times New Roman" w:hAnsi="Times New Roman" w:cs="Times New Roman"/>
          <w:sz w:val="28"/>
          <w:szCs w:val="28"/>
        </w:rPr>
        <w:t>.</w:t>
      </w:r>
    </w:p>
    <w:p w14:paraId="6DAB6114" w14:textId="20F6228D" w:rsidR="00F81AF2" w:rsidRPr="00257CED" w:rsidRDefault="00000000" w:rsidP="00257CED">
      <w:pPr>
        <w:spacing w:line="240" w:lineRule="auto"/>
        <w:ind w:right="-716" w:firstLine="567"/>
        <w:jc w:val="both"/>
        <w:rPr>
          <w:rFonts w:ascii="Times New Roman" w:hAnsi="Times New Roman" w:cs="Times New Roman"/>
          <w:sz w:val="28"/>
          <w:szCs w:val="28"/>
        </w:rPr>
      </w:pPr>
      <w:proofErr w:type="spellStart"/>
      <w:r w:rsidRPr="00257CED">
        <w:rPr>
          <w:rFonts w:ascii="Times New Roman" w:hAnsi="Times New Roman" w:cs="Times New Roman"/>
          <w:sz w:val="28"/>
          <w:szCs w:val="28"/>
          <w:lang w:val="ru-RU"/>
        </w:rPr>
        <w:t>Оқулықтардың</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сақталуын</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қамтамасыз</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ету</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мақсатында</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тұрақты</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түрде</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тексерулер</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жүргізілді</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rPr>
        <w:t>Кітапхана</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белсенділері</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қатысып</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бүлінген</w:t>
      </w:r>
      <w:proofErr w:type="spellEnd"/>
      <w:r w:rsidRPr="00257CED">
        <w:rPr>
          <w:rFonts w:ascii="Times New Roman" w:hAnsi="Times New Roman" w:cs="Times New Roman"/>
          <w:sz w:val="28"/>
          <w:szCs w:val="28"/>
        </w:rPr>
        <w:t xml:space="preserve"> кітаптарды анықтап, жөндеу жұмыстары жүргізілді. Жыртылған беттерді жапсыру, мұқабасын ауыстыру, кітапты қайта өңдеу сияқты жұмыстар атқарылды.</w:t>
      </w:r>
      <w:r w:rsidRPr="00257CED">
        <w:rPr>
          <w:rFonts w:ascii="Times New Roman" w:hAnsi="Times New Roman" w:cs="Times New Roman"/>
          <w:sz w:val="28"/>
          <w:szCs w:val="28"/>
        </w:rPr>
        <w:br/>
      </w:r>
      <w:r w:rsidRPr="00257CED">
        <w:rPr>
          <w:rFonts w:ascii="Times New Roman" w:hAnsi="Times New Roman" w:cs="Times New Roman"/>
          <w:sz w:val="28"/>
          <w:szCs w:val="28"/>
        </w:rPr>
        <w:br/>
        <w:t>Наурыз–сәуір айларында ҚР Білім және ғылым министрлігі ұсынған оқулықтар тізімі зерттелді. Мамыр айында жетіспейтін оқулықтар бойынша мәлімет жасалып, мектеп әкімшілігіне тапсырылды. Аудан мектептерімен қажеттілікке байланысты оқулықтар алмасу жұмыстары акт негізінде жүргізілді.</w:t>
      </w:r>
      <w:r w:rsidRPr="00257CED">
        <w:rPr>
          <w:rFonts w:ascii="Times New Roman" w:hAnsi="Times New Roman" w:cs="Times New Roman"/>
          <w:sz w:val="28"/>
          <w:szCs w:val="28"/>
        </w:rPr>
        <w:br/>
      </w:r>
    </w:p>
    <w:p w14:paraId="62B839C5"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II. Анықтамалық-библиографиялық жұмыс</w:t>
      </w:r>
    </w:p>
    <w:p w14:paraId="5832164D"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Анықтамалық-библиографиялық жұмыстар жыл бойы жүйелі түрде жүргізілді. Бастауыш сынып оқушылары кітап сөрелерінің орналасуымен, кітаптың құрылымымен танысты. Оқушыларға кітапты дұрыс қолдану, тақырыпқа сай кітап таңдау бойынша кеңестер берілді.</w:t>
      </w:r>
      <w:r w:rsidRPr="00257CED">
        <w:rPr>
          <w:rFonts w:ascii="Times New Roman" w:hAnsi="Times New Roman" w:cs="Times New Roman"/>
          <w:sz w:val="28"/>
          <w:szCs w:val="28"/>
        </w:rPr>
        <w:br/>
      </w:r>
      <w:r w:rsidRPr="00257CED">
        <w:rPr>
          <w:rFonts w:ascii="Times New Roman" w:hAnsi="Times New Roman" w:cs="Times New Roman"/>
          <w:sz w:val="28"/>
          <w:szCs w:val="28"/>
        </w:rPr>
        <w:br/>
        <w:t xml:space="preserve">Оқушылар энциклопедияларға, танымдық және көркем әдебиеттерге қызығушылық танытты. «Мен әлемді танимын», әлем халықтарының </w:t>
      </w:r>
      <w:r w:rsidRPr="00257CED">
        <w:rPr>
          <w:rFonts w:ascii="Times New Roman" w:hAnsi="Times New Roman" w:cs="Times New Roman"/>
          <w:sz w:val="28"/>
          <w:szCs w:val="28"/>
        </w:rPr>
        <w:lastRenderedPageBreak/>
        <w:t xml:space="preserve">ертегілері, жануарлар, табиғат және Қазақстан тарихы тақырыптарындағы кітаптар көп сұранысқа ие болды. Ұсыныстық әңгімелер оқушылардың </w:t>
      </w:r>
      <w:proofErr w:type="spellStart"/>
      <w:r w:rsidRPr="00257CED">
        <w:rPr>
          <w:rFonts w:ascii="Times New Roman" w:hAnsi="Times New Roman" w:cs="Times New Roman"/>
          <w:sz w:val="28"/>
          <w:szCs w:val="28"/>
        </w:rPr>
        <w:t>кітапқа</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деген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қызығушылығын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арттырды</w:t>
      </w:r>
      <w:proofErr w:type="spellEnd"/>
      <w:r w:rsidRPr="00257CED">
        <w:rPr>
          <w:rFonts w:ascii="Times New Roman" w:hAnsi="Times New Roman" w:cs="Times New Roman"/>
          <w:sz w:val="28"/>
          <w:szCs w:val="28"/>
        </w:rPr>
        <w:t>.</w:t>
      </w:r>
      <w:r w:rsidR="00257CED">
        <w:rPr>
          <w:rFonts w:ascii="Times New Roman" w:hAnsi="Times New Roman" w:cs="Times New Roman"/>
          <w:sz w:val="28"/>
          <w:szCs w:val="28"/>
          <w:lang w:val="ru-RU"/>
        </w:rPr>
        <w:t xml:space="preserve"> </w:t>
      </w:r>
    </w:p>
    <w:p w14:paraId="508D1DFF" w14:textId="148E5FCB" w:rsidR="00F81AF2" w:rsidRPr="00257CED" w:rsidRDefault="00F81AF2" w:rsidP="00257CED">
      <w:pPr>
        <w:spacing w:line="240" w:lineRule="auto"/>
        <w:ind w:right="-716" w:firstLine="567"/>
        <w:jc w:val="both"/>
        <w:rPr>
          <w:rFonts w:ascii="Times New Roman" w:hAnsi="Times New Roman" w:cs="Times New Roman"/>
          <w:sz w:val="28"/>
          <w:szCs w:val="28"/>
        </w:rPr>
      </w:pPr>
    </w:p>
    <w:p w14:paraId="50C49AE6"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III. Жеке жұмыс</w:t>
      </w:r>
    </w:p>
    <w:p w14:paraId="74CDFD78"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Кітапханада оқушыларға қолайлы және жайлы орта құру басты міндеттердің бірі болды. Кітапхана кеңістігі оқушылардың жас ерекшелігі мен қажеттіліктеріне сай ұйымдастырылды. Бастауыш сыныптарға арналған түрлі-түсті, қызықты кітап бұрыштары жасалды. Жоғары сыныптар оқу, анықтамалық және мерзімді басылымдарға еркін қол жеткізді.</w:t>
      </w:r>
      <w:r w:rsidRPr="00257CED">
        <w:rPr>
          <w:rFonts w:ascii="Times New Roman" w:hAnsi="Times New Roman" w:cs="Times New Roman"/>
          <w:sz w:val="28"/>
          <w:szCs w:val="28"/>
        </w:rPr>
        <w:br/>
      </w:r>
      <w:r w:rsidRPr="00257CED">
        <w:rPr>
          <w:rFonts w:ascii="Times New Roman" w:hAnsi="Times New Roman" w:cs="Times New Roman"/>
          <w:sz w:val="28"/>
          <w:szCs w:val="28"/>
        </w:rPr>
        <w:br/>
        <w:t xml:space="preserve">Мұғалімдер мен оқушыларға іс-шараларға, сынып сағаттарына, пән апталықтарына қажетті әдебиеттерді іріктеуде көмек көрсетілді. Кітап беру кезінде жеке әңгімелер жүргізіліп, оқу бағдарламасына сай </w:t>
      </w:r>
      <w:proofErr w:type="spellStart"/>
      <w:r w:rsidRPr="00257CED">
        <w:rPr>
          <w:rFonts w:ascii="Times New Roman" w:hAnsi="Times New Roman" w:cs="Times New Roman"/>
          <w:sz w:val="28"/>
          <w:szCs w:val="28"/>
        </w:rPr>
        <w:t>ұсынылатын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әдебиеттер</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тізімі</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құрылды</w:t>
      </w:r>
      <w:proofErr w:type="spellEnd"/>
      <w:r w:rsidRPr="00257CED">
        <w:rPr>
          <w:rFonts w:ascii="Times New Roman" w:hAnsi="Times New Roman" w:cs="Times New Roman"/>
          <w:sz w:val="28"/>
          <w:szCs w:val="28"/>
        </w:rPr>
        <w:t>.</w:t>
      </w:r>
    </w:p>
    <w:p w14:paraId="563D7519"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br/>
        <w:t xml:space="preserve">Жаңа кітаптар туралы қысқаша таныстырулар мен жарнамалық әңгімелер өткізіліп, оқушылардың </w:t>
      </w:r>
      <w:proofErr w:type="spellStart"/>
      <w:r w:rsidRPr="00257CED">
        <w:rPr>
          <w:rFonts w:ascii="Times New Roman" w:hAnsi="Times New Roman" w:cs="Times New Roman"/>
          <w:sz w:val="28"/>
          <w:szCs w:val="28"/>
        </w:rPr>
        <w:t>оқуға</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деген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ынтасы</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арттырылды</w:t>
      </w:r>
      <w:proofErr w:type="spellEnd"/>
      <w:r w:rsidRPr="00257CED">
        <w:rPr>
          <w:rFonts w:ascii="Times New Roman" w:hAnsi="Times New Roman" w:cs="Times New Roman"/>
          <w:sz w:val="28"/>
          <w:szCs w:val="28"/>
        </w:rPr>
        <w:t>.</w:t>
      </w:r>
    </w:p>
    <w:p w14:paraId="78BFFB95"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IV. Педагогикалық ұжыммен жұмыс</w:t>
      </w:r>
    </w:p>
    <w:p w14:paraId="0CCCBF15"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Оқу жылы барысында кітапханашы педагогикалық үдерісті ақпараттық қолдаумен қамтамасыз етті. Мұғалімдерге жаңа оқу-әдістемелік әдебиеттер жайлы дер кезінде мәлімет берілді. Бұл ақпарат әдістемелік бірлестік отырыстарында, педагогикалық кеңестерде және жеке тәртіпте жеткізілді.</w:t>
      </w:r>
      <w:r w:rsidRPr="00257CED">
        <w:rPr>
          <w:rFonts w:ascii="Times New Roman" w:hAnsi="Times New Roman" w:cs="Times New Roman"/>
          <w:sz w:val="28"/>
          <w:szCs w:val="28"/>
        </w:rPr>
        <w:br/>
      </w:r>
      <w:r w:rsidRPr="00257CED">
        <w:rPr>
          <w:rFonts w:ascii="Times New Roman" w:hAnsi="Times New Roman" w:cs="Times New Roman"/>
          <w:sz w:val="28"/>
          <w:szCs w:val="28"/>
        </w:rPr>
        <w:br/>
        <w:t xml:space="preserve">Мерзімді басылымдарға жазылу ұйымдастырылып, педагогтар өз пәндеріне және тәрбие жұмысына </w:t>
      </w:r>
      <w:proofErr w:type="spellStart"/>
      <w:r w:rsidRPr="00257CED">
        <w:rPr>
          <w:rFonts w:ascii="Times New Roman" w:hAnsi="Times New Roman" w:cs="Times New Roman"/>
          <w:sz w:val="28"/>
          <w:szCs w:val="28"/>
        </w:rPr>
        <w:t>қатысты</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басылымдарды</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алып</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отырды</w:t>
      </w:r>
      <w:proofErr w:type="spellEnd"/>
      <w:r w:rsidRPr="00257CED">
        <w:rPr>
          <w:rFonts w:ascii="Times New Roman" w:hAnsi="Times New Roman" w:cs="Times New Roman"/>
          <w:sz w:val="28"/>
          <w:szCs w:val="28"/>
        </w:rPr>
        <w:t>.</w:t>
      </w:r>
    </w:p>
    <w:p w14:paraId="78237ED5" w14:textId="25CB4C37" w:rsidR="00F81AF2" w:rsidRPr="00257CED" w:rsidRDefault="00F81AF2" w:rsidP="00257CED">
      <w:pPr>
        <w:spacing w:line="240" w:lineRule="auto"/>
        <w:ind w:right="-716" w:firstLine="567"/>
        <w:jc w:val="both"/>
        <w:rPr>
          <w:rFonts w:ascii="Times New Roman" w:hAnsi="Times New Roman" w:cs="Times New Roman"/>
          <w:sz w:val="28"/>
          <w:szCs w:val="28"/>
        </w:rPr>
      </w:pPr>
    </w:p>
    <w:p w14:paraId="04C5AD64"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V. Кітапхананың жарнамалық-ағартушылық қызметі</w:t>
      </w:r>
    </w:p>
    <w:p w14:paraId="0A0E9B92"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 xml:space="preserve">Кітап пен оқуды насихаттау – кітапхана жұмысының маңызды бағыты болды. Жыл бойы авторлардың мерейтойларына, атаулы күндерге және мемлекеттік мерекелерге арналған тақырыптық көрмелер ұйымдастырылды. «Мерейтойлық кітаптар», «Жазушылар-мерейтой иелері», «Кітап беттеріндегі тарих», «Ұлы ерлікке тағзым», «Әйел тағдыры» және т.б. </w:t>
      </w:r>
      <w:proofErr w:type="spellStart"/>
      <w:r w:rsidRPr="00257CED">
        <w:rPr>
          <w:rFonts w:ascii="Times New Roman" w:hAnsi="Times New Roman" w:cs="Times New Roman"/>
          <w:sz w:val="28"/>
          <w:szCs w:val="28"/>
        </w:rPr>
        <w:t>көрмелер</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өткізілді</w:t>
      </w:r>
      <w:proofErr w:type="spellEnd"/>
      <w:r w:rsidRPr="00257CED">
        <w:rPr>
          <w:rFonts w:ascii="Times New Roman" w:hAnsi="Times New Roman" w:cs="Times New Roman"/>
          <w:sz w:val="28"/>
          <w:szCs w:val="28"/>
        </w:rPr>
        <w:t>.</w:t>
      </w:r>
    </w:p>
    <w:p w14:paraId="2154BB3F"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lastRenderedPageBreak/>
        <w:br/>
        <w:t xml:space="preserve">Кітапханада өткізілген іс-шаралар жайлы ақпарат үнемі жаңартылып отырды. Сонымен қатар, жыл бойы буккроссинг ұйымдастырылып, оқырмандар арасында </w:t>
      </w:r>
      <w:proofErr w:type="spellStart"/>
      <w:r w:rsidRPr="00257CED">
        <w:rPr>
          <w:rFonts w:ascii="Times New Roman" w:hAnsi="Times New Roman" w:cs="Times New Roman"/>
          <w:sz w:val="28"/>
          <w:szCs w:val="28"/>
        </w:rPr>
        <w:t>кітап</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алмасу</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мәдениеті</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насихатталды</w:t>
      </w:r>
      <w:proofErr w:type="spellEnd"/>
      <w:r w:rsidRPr="00257CED">
        <w:rPr>
          <w:rFonts w:ascii="Times New Roman" w:hAnsi="Times New Roman" w:cs="Times New Roman"/>
          <w:sz w:val="28"/>
          <w:szCs w:val="28"/>
        </w:rPr>
        <w:t>.</w:t>
      </w:r>
    </w:p>
    <w:p w14:paraId="2E997A1F" w14:textId="4AA03335" w:rsidR="00F81AF2" w:rsidRPr="00257CED" w:rsidRDefault="00F81AF2" w:rsidP="00257CED">
      <w:pPr>
        <w:spacing w:line="240" w:lineRule="auto"/>
        <w:ind w:right="-716" w:firstLine="567"/>
        <w:jc w:val="both"/>
        <w:rPr>
          <w:rFonts w:ascii="Times New Roman" w:hAnsi="Times New Roman" w:cs="Times New Roman"/>
          <w:sz w:val="28"/>
          <w:szCs w:val="28"/>
        </w:rPr>
      </w:pPr>
    </w:p>
    <w:p w14:paraId="50EEB1DB"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VI. Мәдени-ағартушылық жұмыс</w:t>
      </w:r>
    </w:p>
    <w:p w14:paraId="7509472B"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Кітапхана «Балалар кітапханасы» және «Оқитын мектеп» жобаларын жүзеге асыруға белсенді қатысты. Бұл жобалар аясында оқушыларды кітап оқуға тарту, оқуға қызығушылық қалыптастыру мақсат етілді.</w:t>
      </w:r>
      <w:r w:rsidRPr="00257CED">
        <w:rPr>
          <w:rFonts w:ascii="Times New Roman" w:hAnsi="Times New Roman" w:cs="Times New Roman"/>
          <w:sz w:val="28"/>
          <w:szCs w:val="28"/>
        </w:rPr>
        <w:br/>
      </w:r>
      <w:r w:rsidRPr="00257CED">
        <w:rPr>
          <w:rFonts w:ascii="Times New Roman" w:hAnsi="Times New Roman" w:cs="Times New Roman"/>
          <w:sz w:val="28"/>
          <w:szCs w:val="28"/>
        </w:rPr>
        <w:br/>
      </w:r>
      <w:proofErr w:type="spellStart"/>
      <w:r w:rsidRPr="00257CED">
        <w:rPr>
          <w:rFonts w:ascii="Times New Roman" w:hAnsi="Times New Roman" w:cs="Times New Roman"/>
          <w:sz w:val="28"/>
          <w:szCs w:val="28"/>
        </w:rPr>
        <w:t>Өткізілген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іс-шаралар</w:t>
      </w:r>
      <w:proofErr w:type="spellEnd"/>
      <w:r w:rsidRPr="00257CED">
        <w:rPr>
          <w:rFonts w:ascii="Times New Roman" w:hAnsi="Times New Roman" w:cs="Times New Roman"/>
          <w:sz w:val="28"/>
          <w:szCs w:val="28"/>
        </w:rPr>
        <w:t>:</w:t>
      </w:r>
    </w:p>
    <w:p w14:paraId="7218356C" w14:textId="7FFC3A59" w:rsidR="00257CED" w:rsidRDefault="00000000" w:rsidP="00257CED">
      <w:pPr>
        <w:spacing w:line="240" w:lineRule="auto"/>
        <w:ind w:right="-716"/>
        <w:jc w:val="both"/>
        <w:rPr>
          <w:rFonts w:ascii="Times New Roman" w:hAnsi="Times New Roman" w:cs="Times New Roman"/>
          <w:sz w:val="28"/>
          <w:szCs w:val="28"/>
          <w:lang w:val="ru-RU"/>
        </w:rPr>
      </w:pPr>
      <w:r w:rsidRPr="00257CED">
        <w:rPr>
          <w:rFonts w:ascii="Times New Roman" w:hAnsi="Times New Roman" w:cs="Times New Roman"/>
          <w:sz w:val="28"/>
          <w:szCs w:val="28"/>
          <w:lang w:val="ru-RU"/>
        </w:rPr>
        <w:t>- «</w:t>
      </w:r>
      <w:proofErr w:type="spellStart"/>
      <w:r w:rsidRPr="00257CED">
        <w:rPr>
          <w:rFonts w:ascii="Times New Roman" w:hAnsi="Times New Roman" w:cs="Times New Roman"/>
          <w:sz w:val="28"/>
          <w:szCs w:val="28"/>
          <w:lang w:val="ru-RU"/>
        </w:rPr>
        <w:t>Отбасымен</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бірге</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оқимыз</w:t>
      </w:r>
      <w:proofErr w:type="spellEnd"/>
      <w:r w:rsidRPr="00257CED">
        <w:rPr>
          <w:rFonts w:ascii="Times New Roman" w:hAnsi="Times New Roman" w:cs="Times New Roman"/>
          <w:sz w:val="28"/>
          <w:szCs w:val="28"/>
          <w:lang w:val="ru-RU"/>
        </w:rPr>
        <w:t xml:space="preserve">» – </w:t>
      </w:r>
      <w:proofErr w:type="spellStart"/>
      <w:r w:rsidRPr="00257CED">
        <w:rPr>
          <w:rFonts w:ascii="Times New Roman" w:hAnsi="Times New Roman" w:cs="Times New Roman"/>
          <w:sz w:val="28"/>
          <w:szCs w:val="28"/>
          <w:lang w:val="ru-RU"/>
        </w:rPr>
        <w:t>шағын</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орталықтың</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ересек</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тобына</w:t>
      </w:r>
      <w:proofErr w:type="spellEnd"/>
      <w:r w:rsidRPr="00257CED">
        <w:rPr>
          <w:rFonts w:ascii="Times New Roman" w:hAnsi="Times New Roman" w:cs="Times New Roman"/>
          <w:sz w:val="28"/>
          <w:szCs w:val="28"/>
          <w:lang w:val="ru-RU"/>
        </w:rPr>
        <w:br/>
        <w:t>- «</w:t>
      </w:r>
      <w:proofErr w:type="spellStart"/>
      <w:r w:rsidRPr="00257CED">
        <w:rPr>
          <w:rFonts w:ascii="Times New Roman" w:hAnsi="Times New Roman" w:cs="Times New Roman"/>
          <w:sz w:val="28"/>
          <w:szCs w:val="28"/>
          <w:lang w:val="ru-RU"/>
        </w:rPr>
        <w:t>Кітап</w:t>
      </w:r>
      <w:proofErr w:type="spellEnd"/>
      <w:r w:rsidRPr="00257CED">
        <w:rPr>
          <w:rFonts w:ascii="Times New Roman" w:hAnsi="Times New Roman" w:cs="Times New Roman"/>
          <w:sz w:val="28"/>
          <w:szCs w:val="28"/>
          <w:lang w:val="ru-RU"/>
        </w:rPr>
        <w:t xml:space="preserve"> – </w:t>
      </w:r>
      <w:proofErr w:type="spellStart"/>
      <w:r w:rsidRPr="00257CED">
        <w:rPr>
          <w:rFonts w:ascii="Times New Roman" w:hAnsi="Times New Roman" w:cs="Times New Roman"/>
          <w:sz w:val="28"/>
          <w:szCs w:val="28"/>
          <w:lang w:val="ru-RU"/>
        </w:rPr>
        <w:t>менің</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досым</w:t>
      </w:r>
      <w:proofErr w:type="spellEnd"/>
      <w:r w:rsidRPr="00257CED">
        <w:rPr>
          <w:rFonts w:ascii="Times New Roman" w:hAnsi="Times New Roman" w:cs="Times New Roman"/>
          <w:sz w:val="28"/>
          <w:szCs w:val="28"/>
          <w:lang w:val="ru-RU"/>
        </w:rPr>
        <w:t>», «</w:t>
      </w:r>
      <w:proofErr w:type="spellStart"/>
      <w:r w:rsidRPr="00257CED">
        <w:rPr>
          <w:rFonts w:ascii="Times New Roman" w:hAnsi="Times New Roman" w:cs="Times New Roman"/>
          <w:sz w:val="28"/>
          <w:szCs w:val="28"/>
          <w:lang w:val="ru-RU"/>
        </w:rPr>
        <w:t>Сыныппен</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бірге</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оқимыз</w:t>
      </w:r>
      <w:proofErr w:type="spellEnd"/>
      <w:r w:rsidRPr="00257CED">
        <w:rPr>
          <w:rFonts w:ascii="Times New Roman" w:hAnsi="Times New Roman" w:cs="Times New Roman"/>
          <w:sz w:val="28"/>
          <w:szCs w:val="28"/>
          <w:lang w:val="ru-RU"/>
        </w:rPr>
        <w:t xml:space="preserve">», «Мен </w:t>
      </w:r>
      <w:proofErr w:type="spellStart"/>
      <w:r w:rsidRPr="00257CED">
        <w:rPr>
          <w:rFonts w:ascii="Times New Roman" w:hAnsi="Times New Roman" w:cs="Times New Roman"/>
          <w:sz w:val="28"/>
          <w:szCs w:val="28"/>
          <w:lang w:val="ru-RU"/>
        </w:rPr>
        <w:t>және</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достарым</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оқимыз</w:t>
      </w:r>
      <w:proofErr w:type="spellEnd"/>
      <w:r w:rsidRPr="00257CED">
        <w:rPr>
          <w:rFonts w:ascii="Times New Roman" w:hAnsi="Times New Roman" w:cs="Times New Roman"/>
          <w:sz w:val="28"/>
          <w:szCs w:val="28"/>
          <w:lang w:val="ru-RU"/>
        </w:rPr>
        <w:t xml:space="preserve">» – </w:t>
      </w:r>
      <w:proofErr w:type="spellStart"/>
      <w:r w:rsidRPr="00257CED">
        <w:rPr>
          <w:rFonts w:ascii="Times New Roman" w:hAnsi="Times New Roman" w:cs="Times New Roman"/>
          <w:sz w:val="28"/>
          <w:szCs w:val="28"/>
          <w:lang w:val="ru-RU"/>
        </w:rPr>
        <w:t>сыныптық</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кітап</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бұрыштарын</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ұйымдастыру</w:t>
      </w:r>
      <w:proofErr w:type="spellEnd"/>
      <w:r w:rsidRPr="00257CED">
        <w:rPr>
          <w:rFonts w:ascii="Times New Roman" w:hAnsi="Times New Roman" w:cs="Times New Roman"/>
          <w:sz w:val="28"/>
          <w:szCs w:val="28"/>
          <w:lang w:val="ru-RU"/>
        </w:rPr>
        <w:br/>
        <w:t>- «</w:t>
      </w:r>
      <w:proofErr w:type="spellStart"/>
      <w:r w:rsidRPr="00257CED">
        <w:rPr>
          <w:rFonts w:ascii="Times New Roman" w:hAnsi="Times New Roman" w:cs="Times New Roman"/>
          <w:sz w:val="28"/>
          <w:szCs w:val="28"/>
          <w:lang w:val="ru-RU"/>
        </w:rPr>
        <w:t>Классиктерді</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қайта</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оқиық</w:t>
      </w:r>
      <w:proofErr w:type="spellEnd"/>
      <w:r w:rsidRPr="00257CED">
        <w:rPr>
          <w:rFonts w:ascii="Times New Roman" w:hAnsi="Times New Roman" w:cs="Times New Roman"/>
          <w:sz w:val="28"/>
          <w:szCs w:val="28"/>
          <w:lang w:val="ru-RU"/>
        </w:rPr>
        <w:t xml:space="preserve">» </w:t>
      </w:r>
      <w:proofErr w:type="spellStart"/>
      <w:r w:rsidRPr="00257CED">
        <w:rPr>
          <w:rFonts w:ascii="Times New Roman" w:hAnsi="Times New Roman" w:cs="Times New Roman"/>
          <w:sz w:val="28"/>
          <w:szCs w:val="28"/>
          <w:lang w:val="ru-RU"/>
        </w:rPr>
        <w:t>буктрейлері</w:t>
      </w:r>
      <w:proofErr w:type="spellEnd"/>
      <w:r w:rsidRPr="00257CED">
        <w:rPr>
          <w:rFonts w:ascii="Times New Roman" w:hAnsi="Times New Roman" w:cs="Times New Roman"/>
          <w:sz w:val="28"/>
          <w:szCs w:val="28"/>
          <w:lang w:val="ru-RU"/>
        </w:rPr>
        <w:t xml:space="preserve"> – </w:t>
      </w:r>
      <w:proofErr w:type="spellStart"/>
      <w:r w:rsidRPr="00257CED">
        <w:rPr>
          <w:rFonts w:ascii="Times New Roman" w:hAnsi="Times New Roman" w:cs="Times New Roman"/>
          <w:sz w:val="28"/>
          <w:szCs w:val="28"/>
          <w:lang w:val="ru-RU"/>
        </w:rPr>
        <w:t>ақпан</w:t>
      </w:r>
      <w:proofErr w:type="spellEnd"/>
    </w:p>
    <w:p w14:paraId="5650F4FE" w14:textId="77777777" w:rsidR="00257CED" w:rsidRDefault="00000000" w:rsidP="00257CED">
      <w:pPr>
        <w:spacing w:line="240" w:lineRule="auto"/>
        <w:ind w:right="-716"/>
        <w:jc w:val="both"/>
        <w:rPr>
          <w:rFonts w:ascii="Times New Roman" w:hAnsi="Times New Roman" w:cs="Times New Roman"/>
          <w:sz w:val="28"/>
          <w:szCs w:val="28"/>
          <w:lang w:val="ru-RU"/>
        </w:rPr>
      </w:pPr>
      <w:r w:rsidRPr="00257CED">
        <w:rPr>
          <w:rFonts w:ascii="Times New Roman" w:hAnsi="Times New Roman" w:cs="Times New Roman"/>
          <w:sz w:val="28"/>
          <w:szCs w:val="28"/>
        </w:rPr>
        <w:t xml:space="preserve">- «Сүйікті кітаптар» </w:t>
      </w:r>
      <w:proofErr w:type="spellStart"/>
      <w:r w:rsidRPr="00257CED">
        <w:rPr>
          <w:rFonts w:ascii="Times New Roman" w:hAnsi="Times New Roman" w:cs="Times New Roman"/>
          <w:sz w:val="28"/>
          <w:szCs w:val="28"/>
        </w:rPr>
        <w:t>әдеби</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кеші</w:t>
      </w:r>
      <w:proofErr w:type="spellEnd"/>
      <w:r w:rsidRPr="00257CED">
        <w:rPr>
          <w:rFonts w:ascii="Times New Roman" w:hAnsi="Times New Roman" w:cs="Times New Roman"/>
          <w:sz w:val="28"/>
          <w:szCs w:val="28"/>
        </w:rPr>
        <w:t xml:space="preserve"> – </w:t>
      </w:r>
      <w:proofErr w:type="spellStart"/>
      <w:r w:rsidRPr="00257CED">
        <w:rPr>
          <w:rFonts w:ascii="Times New Roman" w:hAnsi="Times New Roman" w:cs="Times New Roman"/>
          <w:sz w:val="28"/>
          <w:szCs w:val="28"/>
        </w:rPr>
        <w:t>қазан</w:t>
      </w:r>
      <w:proofErr w:type="spellEnd"/>
    </w:p>
    <w:p w14:paraId="7029FA0B" w14:textId="7AD38844" w:rsidR="00F81AF2" w:rsidRPr="00257CED" w:rsidRDefault="00000000" w:rsidP="00257CED">
      <w:pPr>
        <w:spacing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br/>
        <w:t>Сондай-ақ, «Кітап арқылы бейбітшілікке», «Соғыс туралы кітаптар», «Қызыл кітаптағы жануарлар», «Тәуелсіздік жетістіктері» көрмелері мен акциялар өтті. Бұл іс-шаралар жоғары қатысушылықпен өтіп, оқушылардың, ата-аналардың және мұғалімдердің оң бағасына ие болды.</w:t>
      </w:r>
      <w:r w:rsidRPr="00257CED">
        <w:rPr>
          <w:rFonts w:ascii="Times New Roman" w:hAnsi="Times New Roman" w:cs="Times New Roman"/>
          <w:sz w:val="28"/>
          <w:szCs w:val="28"/>
        </w:rPr>
        <w:br/>
      </w:r>
    </w:p>
    <w:p w14:paraId="156A6FE2"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t>VII. Библиографиялық өнімдер</w:t>
      </w:r>
    </w:p>
    <w:p w14:paraId="55272EF7"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Оқуға ұсынылатын әдебиеттер тізімі әзірленді:</w:t>
      </w:r>
      <w:r w:rsidRPr="00257CED">
        <w:rPr>
          <w:rFonts w:ascii="Times New Roman" w:hAnsi="Times New Roman" w:cs="Times New Roman"/>
          <w:sz w:val="28"/>
          <w:szCs w:val="28"/>
        </w:rPr>
        <w:br/>
        <w:t>- «Ғажайып әлемге есік аш» – 1–4 сынып оқушыларына (қараша)</w:t>
      </w:r>
      <w:r w:rsidRPr="00257CED">
        <w:rPr>
          <w:rFonts w:ascii="Times New Roman" w:hAnsi="Times New Roman" w:cs="Times New Roman"/>
          <w:sz w:val="28"/>
          <w:szCs w:val="28"/>
        </w:rPr>
        <w:br/>
        <w:t>- «Отбасымен бірге кітап оқимыз» – 1–9 сыныптарға (қаңтар)</w:t>
      </w:r>
      <w:r w:rsidRPr="00257CED">
        <w:rPr>
          <w:rFonts w:ascii="Times New Roman" w:hAnsi="Times New Roman" w:cs="Times New Roman"/>
          <w:sz w:val="28"/>
          <w:szCs w:val="28"/>
        </w:rPr>
        <w:br/>
      </w:r>
      <w:r w:rsidRPr="00257CED">
        <w:rPr>
          <w:rFonts w:ascii="Times New Roman" w:hAnsi="Times New Roman" w:cs="Times New Roman"/>
          <w:sz w:val="28"/>
          <w:szCs w:val="28"/>
        </w:rPr>
        <w:br/>
        <w:t xml:space="preserve">Бұл материалдар оқушыларға таратылып, мұғалімдер мен </w:t>
      </w:r>
      <w:proofErr w:type="spellStart"/>
      <w:r w:rsidRPr="00257CED">
        <w:rPr>
          <w:rFonts w:ascii="Times New Roman" w:hAnsi="Times New Roman" w:cs="Times New Roman"/>
          <w:sz w:val="28"/>
          <w:szCs w:val="28"/>
        </w:rPr>
        <w:t>ата-аналар</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тарапынан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кеңінен</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қолданылды</w:t>
      </w:r>
      <w:proofErr w:type="spellEnd"/>
      <w:r w:rsidRPr="00257CED">
        <w:rPr>
          <w:rFonts w:ascii="Times New Roman" w:hAnsi="Times New Roman" w:cs="Times New Roman"/>
          <w:sz w:val="28"/>
          <w:szCs w:val="28"/>
        </w:rPr>
        <w:t>.</w:t>
      </w:r>
    </w:p>
    <w:p w14:paraId="2F52FC8E" w14:textId="5B41A0AE" w:rsidR="00F81AF2" w:rsidRDefault="00F81AF2" w:rsidP="00257CED">
      <w:pPr>
        <w:spacing w:line="240" w:lineRule="auto"/>
        <w:ind w:right="-716" w:firstLine="567"/>
        <w:jc w:val="both"/>
        <w:rPr>
          <w:rFonts w:ascii="Times New Roman" w:hAnsi="Times New Roman" w:cs="Times New Roman"/>
          <w:sz w:val="28"/>
          <w:szCs w:val="28"/>
          <w:lang w:val="ru-RU"/>
        </w:rPr>
      </w:pPr>
    </w:p>
    <w:p w14:paraId="1DAFAA0E" w14:textId="77777777" w:rsidR="00F81AF2" w:rsidRPr="00257CED" w:rsidRDefault="00000000" w:rsidP="00257CED">
      <w:pPr>
        <w:pStyle w:val="21"/>
        <w:spacing w:before="0" w:line="240" w:lineRule="auto"/>
        <w:ind w:right="-716" w:firstLine="567"/>
        <w:jc w:val="both"/>
        <w:rPr>
          <w:rFonts w:ascii="Times New Roman" w:hAnsi="Times New Roman" w:cs="Times New Roman"/>
          <w:sz w:val="28"/>
          <w:szCs w:val="28"/>
        </w:rPr>
      </w:pPr>
      <w:proofErr w:type="spellStart"/>
      <w:r w:rsidRPr="00257CED">
        <w:rPr>
          <w:rFonts w:ascii="Times New Roman" w:hAnsi="Times New Roman" w:cs="Times New Roman"/>
          <w:sz w:val="28"/>
          <w:szCs w:val="28"/>
        </w:rPr>
        <w:t>Қорытынды</w:t>
      </w:r>
      <w:proofErr w:type="spellEnd"/>
    </w:p>
    <w:p w14:paraId="7670C077" w14:textId="77777777" w:rsidR="00257CED" w:rsidRDefault="00000000" w:rsidP="00257CED">
      <w:pPr>
        <w:spacing w:line="240" w:lineRule="auto"/>
        <w:ind w:right="-716" w:firstLine="567"/>
        <w:jc w:val="both"/>
        <w:rPr>
          <w:rFonts w:ascii="Times New Roman" w:hAnsi="Times New Roman" w:cs="Times New Roman"/>
          <w:sz w:val="28"/>
          <w:szCs w:val="28"/>
          <w:lang w:val="ru-RU"/>
        </w:rPr>
      </w:pPr>
      <w:r w:rsidRPr="00257CED">
        <w:rPr>
          <w:rFonts w:ascii="Times New Roman" w:hAnsi="Times New Roman" w:cs="Times New Roman"/>
          <w:sz w:val="28"/>
          <w:szCs w:val="28"/>
        </w:rPr>
        <w:t xml:space="preserve">2024–2025 оқу жылындағы Петровка ауылының жалпы орта білім беретін мектебінің кітапханасының жұмысы мазмұнды, нәтижелі және жан-жақты жүргізілді. Оқу үдерісі қажетті әдебиеттермен қамтамасыз етіліп, </w:t>
      </w:r>
      <w:r w:rsidRPr="00257CED">
        <w:rPr>
          <w:rFonts w:ascii="Times New Roman" w:hAnsi="Times New Roman" w:cs="Times New Roman"/>
          <w:sz w:val="28"/>
          <w:szCs w:val="28"/>
        </w:rPr>
        <w:lastRenderedPageBreak/>
        <w:t xml:space="preserve">оқушылардың кітапқа деген қызығушылығы қалыптасып, </w:t>
      </w:r>
      <w:proofErr w:type="spellStart"/>
      <w:r w:rsidRPr="00257CED">
        <w:rPr>
          <w:rFonts w:ascii="Times New Roman" w:hAnsi="Times New Roman" w:cs="Times New Roman"/>
          <w:sz w:val="28"/>
          <w:szCs w:val="28"/>
        </w:rPr>
        <w:t>дербес</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оқу</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дағдылары</w:t>
      </w:r>
      <w:proofErr w:type="spellEnd"/>
      <w:r w:rsidRPr="00257CED">
        <w:rPr>
          <w:rFonts w:ascii="Times New Roman" w:hAnsi="Times New Roman" w:cs="Times New Roman"/>
          <w:sz w:val="28"/>
          <w:szCs w:val="28"/>
        </w:rPr>
        <w:t xml:space="preserve"> </w:t>
      </w:r>
      <w:proofErr w:type="spellStart"/>
      <w:r w:rsidRPr="00257CED">
        <w:rPr>
          <w:rFonts w:ascii="Times New Roman" w:hAnsi="Times New Roman" w:cs="Times New Roman"/>
          <w:sz w:val="28"/>
          <w:szCs w:val="28"/>
        </w:rPr>
        <w:t>дамытылды</w:t>
      </w:r>
      <w:proofErr w:type="spellEnd"/>
      <w:r w:rsidRPr="00257CED">
        <w:rPr>
          <w:rFonts w:ascii="Times New Roman" w:hAnsi="Times New Roman" w:cs="Times New Roman"/>
          <w:sz w:val="28"/>
          <w:szCs w:val="28"/>
        </w:rPr>
        <w:t>.</w:t>
      </w:r>
    </w:p>
    <w:p w14:paraId="771BA616" w14:textId="5E9487CB" w:rsidR="00F81AF2" w:rsidRPr="00257CED" w:rsidRDefault="00000000" w:rsidP="00257CED">
      <w:pPr>
        <w:spacing w:line="240" w:lineRule="auto"/>
        <w:ind w:right="-716" w:firstLine="567"/>
        <w:jc w:val="both"/>
        <w:rPr>
          <w:rFonts w:ascii="Times New Roman" w:hAnsi="Times New Roman" w:cs="Times New Roman"/>
          <w:sz w:val="28"/>
          <w:szCs w:val="28"/>
        </w:rPr>
      </w:pPr>
      <w:r w:rsidRPr="00257CED">
        <w:rPr>
          <w:rFonts w:ascii="Times New Roman" w:hAnsi="Times New Roman" w:cs="Times New Roman"/>
          <w:sz w:val="28"/>
          <w:szCs w:val="28"/>
        </w:rPr>
        <w:br/>
        <w:t>Кітапхана алдағы уақытта да білім беру үдерісін ақпараттық-әдістемелік қолдау және ағартушылық бағытта дамыту жұмысын жалғастырады.</w:t>
      </w:r>
      <w:r w:rsidRPr="00257CED">
        <w:rPr>
          <w:rFonts w:ascii="Times New Roman" w:hAnsi="Times New Roman" w:cs="Times New Roman"/>
          <w:sz w:val="28"/>
          <w:szCs w:val="28"/>
        </w:rPr>
        <w:br/>
      </w:r>
    </w:p>
    <w:sectPr w:rsidR="00F81AF2" w:rsidRPr="00257CE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63852651">
    <w:abstractNumId w:val="8"/>
  </w:num>
  <w:num w:numId="2" w16cid:durableId="2146386285">
    <w:abstractNumId w:val="6"/>
  </w:num>
  <w:num w:numId="3" w16cid:durableId="1991860614">
    <w:abstractNumId w:val="5"/>
  </w:num>
  <w:num w:numId="4" w16cid:durableId="1302151193">
    <w:abstractNumId w:val="4"/>
  </w:num>
  <w:num w:numId="5" w16cid:durableId="374355308">
    <w:abstractNumId w:val="7"/>
  </w:num>
  <w:num w:numId="6" w16cid:durableId="1559317450">
    <w:abstractNumId w:val="3"/>
  </w:num>
  <w:num w:numId="7" w16cid:durableId="1948003330">
    <w:abstractNumId w:val="2"/>
  </w:num>
  <w:num w:numId="8" w16cid:durableId="244535815">
    <w:abstractNumId w:val="1"/>
  </w:num>
  <w:num w:numId="9" w16cid:durableId="885869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204B"/>
    <w:rsid w:val="00257CED"/>
    <w:rsid w:val="0029639D"/>
    <w:rsid w:val="00326F90"/>
    <w:rsid w:val="0034348B"/>
    <w:rsid w:val="00AA1D8D"/>
    <w:rsid w:val="00B47730"/>
    <w:rsid w:val="00CB0664"/>
    <w:rsid w:val="00F81AF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AABFF"/>
  <w14:defaultImageDpi w14:val="300"/>
  <w15:docId w15:val="{E3C62EFE-9949-4BCA-B0A0-482536D14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765</Words>
  <Characters>4366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Мадина Сайдаева</cp:lastModifiedBy>
  <cp:revision>3</cp:revision>
  <cp:lastPrinted>2025-06-18T07:27:00Z</cp:lastPrinted>
  <dcterms:created xsi:type="dcterms:W3CDTF">2013-12-23T23:15:00Z</dcterms:created>
  <dcterms:modified xsi:type="dcterms:W3CDTF">2025-06-18T07:34:00Z</dcterms:modified>
  <cp:category/>
</cp:coreProperties>
</file>